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3DAF96" w14:textId="3540863A" w:rsidR="000C4CDC" w:rsidRDefault="00DD07B2" w:rsidP="000C4CDC">
      <w:pPr>
        <w:tabs>
          <w:tab w:val="left" w:pos="872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28434749"/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Additional file</w:t>
      </w:r>
      <w:r w:rsidR="000C4CD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1 </w:t>
      </w:r>
      <w:r w:rsidR="000C4CDC" w:rsidRPr="00E90CC9">
        <w:rPr>
          <w:rFonts w:ascii="Times New Roman" w:hAnsi="Times New Roman" w:cs="Times New Roman"/>
          <w:sz w:val="20"/>
          <w:szCs w:val="20"/>
          <w:lang w:val="en-US"/>
        </w:rPr>
        <w:t>Distribution of individuals according to hierarchical dental functional classification system on five levels</w:t>
      </w:r>
    </w:p>
    <w:p w14:paraId="3C85E921" w14:textId="77777777" w:rsidR="00F4126B" w:rsidRPr="00E90CC9" w:rsidRDefault="00F4126B" w:rsidP="003617C5">
      <w:pPr>
        <w:tabs>
          <w:tab w:val="left" w:pos="8724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1" w:name="_GoBack"/>
      <w:bookmarkEnd w:id="0"/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219C6F0" wp14:editId="71F1ACBE">
            <wp:extent cx="8595360" cy="4834890"/>
            <wp:effectExtent l="19050" t="19050" r="15240" b="2286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de1_ok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2185" cy="484435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End w:id="1"/>
    </w:p>
    <w:p w14:paraId="784D7672" w14:textId="77777777" w:rsidR="000C4CDC" w:rsidRDefault="000C4CDC" w:rsidP="000C4CDC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4EC5DCFD" w14:textId="77777777" w:rsidR="00F4126B" w:rsidRDefault="00F4126B" w:rsidP="000C4CDC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  <w:sectPr w:rsidR="00F4126B" w:rsidSect="00F4126B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17BBAD34" w14:textId="77777777" w:rsidR="00F4126B" w:rsidRDefault="003617C5" w:rsidP="003617C5">
      <w:pPr>
        <w:spacing w:after="0" w:line="48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lastRenderedPageBreak/>
        <w:t xml:space="preserve">                </w:t>
      </w:r>
      <w:r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F7CE0C5" wp14:editId="54C7C732">
            <wp:extent cx="8641080" cy="4972050"/>
            <wp:effectExtent l="19050" t="19050" r="26670" b="1905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2 0k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1082" cy="497205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F06ED2" w14:textId="77777777" w:rsidR="003617C5" w:rsidRPr="00E90CC9" w:rsidRDefault="003617C5" w:rsidP="003617C5">
      <w:pPr>
        <w:tabs>
          <w:tab w:val="left" w:pos="8724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2" w:name="_Hlk28434825"/>
      <w:r w:rsidRPr="00E90CC9">
        <w:rPr>
          <w:rFonts w:ascii="Times New Roman" w:hAnsi="Times New Roman" w:cs="Times New Roman"/>
          <w:sz w:val="20"/>
          <w:szCs w:val="20"/>
          <w:lang w:val="en-US"/>
        </w:rPr>
        <w:lastRenderedPageBreak/>
        <w:t>Note: Level I - at least 1 tooth in each arch; Level II - ≥10 teeth in each arch; Level III - 12 anterior teeth; Level IV - ≥3 premolar POPs; Level V - ≥1 molar POP bilaterally. Left side of figure corresponds to individuals who met the criteria and those on the right side did not meet the criteria.</w:t>
      </w:r>
    </w:p>
    <w:bookmarkEnd w:id="2"/>
    <w:p w14:paraId="43D83A57" w14:textId="77777777" w:rsidR="003617C5" w:rsidRPr="000C4CDC" w:rsidRDefault="003617C5" w:rsidP="003617C5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9430374" w14:textId="77777777" w:rsidR="000C4CDC" w:rsidRPr="000C4CDC" w:rsidRDefault="000C4CDC" w:rsidP="000C4CDC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7AE86FE6" w14:textId="77777777" w:rsidR="000C4CDC" w:rsidRPr="001C6E75" w:rsidRDefault="000C4CDC">
      <w:pPr>
        <w:rPr>
          <w:lang w:val="en-US"/>
        </w:rPr>
      </w:pPr>
    </w:p>
    <w:sectPr w:rsidR="000C4CDC" w:rsidRPr="001C6E75" w:rsidSect="00F4126B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YwMzQzNDIwMwECUyUdpeDU4uLM/DyQAqNaAMGw/bosAAAA"/>
  </w:docVars>
  <w:rsids>
    <w:rsidRoot w:val="000C4CDC"/>
    <w:rsid w:val="0004617E"/>
    <w:rsid w:val="000C4CDC"/>
    <w:rsid w:val="001A6599"/>
    <w:rsid w:val="001B2711"/>
    <w:rsid w:val="001C6E75"/>
    <w:rsid w:val="003617C5"/>
    <w:rsid w:val="00694644"/>
    <w:rsid w:val="007E6DDE"/>
    <w:rsid w:val="00857107"/>
    <w:rsid w:val="00DD07B2"/>
    <w:rsid w:val="00F4126B"/>
    <w:rsid w:val="00F9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CA22A"/>
  <w15:chartTrackingRefBased/>
  <w15:docId w15:val="{20E649DE-DC22-4A10-832D-39E809FB4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E6D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6D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</dc:creator>
  <cp:keywords/>
  <dc:description/>
  <cp:lastModifiedBy>nanda_lc@outlook.com</cp:lastModifiedBy>
  <cp:revision>3</cp:revision>
  <dcterms:created xsi:type="dcterms:W3CDTF">2019-09-20T10:54:00Z</dcterms:created>
  <dcterms:modified xsi:type="dcterms:W3CDTF">2019-12-28T17:14:00Z</dcterms:modified>
</cp:coreProperties>
</file>